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>
          <w:rtl w:val="0"/>
        </w:rPr>
        <w:t xml:space="preserve">TD n°1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rtl w:val="0"/>
        </w:rPr>
        <w:t xml:space="preserve">Exercice 1 :</w:t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438400" cy="2512837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12337" l="0" r="0" t="3266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512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  <w:t xml:space="preserve">PSH, seq=2048, len=200</w:t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  <w:t xml:space="preserve">PSH, seq=2248, len=200</w:t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  <w:t xml:space="preserve">PSH, seq=2448, len=200</w:t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>
          <w:rtl w:val="0"/>
        </w:rPr>
        <w:t xml:space="preserve">ack=2248 (seq+len)</w:t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rtl w:val="0"/>
        </w:rPr>
        <w:t xml:space="preserve">PSH seq = ? len = 332</w:t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  <w:t xml:space="preserve">ack = 2248 (ne change pas car il n'a pas reçu le PSH, seq=2248)</w:t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  <w:t xml:space="preserve">ack = </w:t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  <w:t xml:space="preserve">seq = len</w:t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  <w:t xml:space="preserve">ack =</w:t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  <w:t xml:space="preserve">J’ai pas compris le but de l’exo qqn peut m’expliquer ????????</w:t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  <w:t xml:space="preserve">En gros sur le TD1, pas la première feuille, LE TD1, il faut remplacer les ? par les vraies valeurs.</w:t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  <w:t xml:space="preserve">ok et comment on fait ?</w:t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  <w:t xml:space="preserve">c’est 42 mec te pose pas de questions inutiles</w:t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  <w:t xml:space="preserve">ok merci</w:t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  <w:t xml:space="preserve">Mais y a un truc zarb avec son graph, il donne un MSS de 512 sauf que ce con envoie 600 au début. Et ve que je ne me souvient pas à 100% de la démarche car ON S’EN BRANLE PUTAIN. Je ne certifie par le résultat à 100%.</w:t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>
          <w:rtl w:val="0"/>
        </w:rPr>
        <w:t xml:space="preserve">Le PSH est tjrs a 2048 dans le seq ? Le numéro de séquence normalement, c’est le numéro de ton premier octet, celui de la séquence suivante c’est le précédent + la taille du précedent. Ok dacc merci chef</w:t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  <w:t xml:space="preserve">mais dans le cas où on le renvoi on change le numéro de séquence ?</w:t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633663" cy="3705405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3705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>
          <w:rtl w:val="0"/>
        </w:rPr>
        <w:t xml:space="preserve">Un example</w:t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rtl w:val="0"/>
        </w:rPr>
        <w:t xml:space="preserve">EXO 1 Correction :</w:t>
      </w:r>
    </w:p>
    <w:p w:rsidR="00000000" w:rsidDel="00000000" w:rsidP="00000000" w:rsidRDefault="00000000" w:rsidRPr="00000000" w14:paraId="0000001F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62638" cy="4138332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2638" cy="41383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0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tl w:val="0"/>
        </w:rPr>
        <w:t xml:space="preserve">EXO 2 :</w:t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44577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  <w:t xml:space="preserve">EXO 3 : Silly Window</w:t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rtl w:val="0"/>
        </w:rPr>
        <w:t xml:space="preserve">Buffer de réception = 512</w:t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rtl w:val="0"/>
        </w:rPr>
        <w:t xml:space="preserve">exemple : MSS = 512 octets</w:t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  <w:t xml:space="preserve">serveur traitant ¼ des octets reçus + 30 du buffer</w:t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émission d’une fenêtre complète = 512</w:t>
      </w:r>
    </w:p>
    <w:p w:rsidR="00000000" w:rsidDel="00000000" w:rsidP="00000000" w:rsidRDefault="00000000" w:rsidRPr="00000000" w14:paraId="0000002C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 serveur consomme 512/4=128 octets et place le reste = 384 octets dans son buffer de réception</w:t>
      </w:r>
    </w:p>
    <w:p w:rsidR="00000000" w:rsidDel="00000000" w:rsidP="00000000" w:rsidRDefault="00000000" w:rsidRPr="00000000" w14:paraId="0000002D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 client reçoit l’Ack du 1er segment et la valeur de la fenêtre de réception = 128 octets =&gt; envoie 128 octets</w:t>
      </w:r>
    </w:p>
    <w:p w:rsidR="00000000" w:rsidDel="00000000" w:rsidP="00000000" w:rsidRDefault="00000000" w:rsidRPr="00000000" w14:paraId="0000002E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 serveur a consommé 30 octets et reçoit 128 octets il consomme 128/4=32 octets</w:t>
      </w:r>
    </w:p>
    <w:p w:rsidR="00000000" w:rsidDel="00000000" w:rsidP="00000000" w:rsidRDefault="00000000" w:rsidRPr="00000000" w14:paraId="0000002F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Il reste dans le buffer 384-30+96=450 octets</w:t>
      </w:r>
    </w:p>
    <w:p w:rsidR="00000000" w:rsidDel="00000000" w:rsidP="00000000" w:rsidRDefault="00000000" w:rsidRPr="00000000" w14:paraId="00000030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Le serveur annonce une fenêtre = 512-450 = 62 octets</w:t>
      </w:r>
    </w:p>
    <w:p w:rsidR="00000000" w:rsidDel="00000000" w:rsidP="00000000" w:rsidRDefault="00000000" w:rsidRPr="00000000" w14:paraId="00000031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Emission de 62 octets</w:t>
      </w:r>
    </w:p>
    <w:p w:rsidR="00000000" w:rsidDel="00000000" w:rsidP="00000000" w:rsidRDefault="00000000" w:rsidRPr="00000000" w14:paraId="00000032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buffer de réception = 450 - 30 + ¾ * 62 = 467 octets</w:t>
      </w:r>
    </w:p>
    <w:p w:rsidR="00000000" w:rsidDel="00000000" w:rsidP="00000000" w:rsidRDefault="00000000" w:rsidRPr="00000000" w14:paraId="00000033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taille de la fenêtre de réception = 512 - 467 = 45 octets</w:t>
      </w:r>
    </w:p>
    <w:p w:rsidR="00000000" w:rsidDel="00000000" w:rsidP="00000000" w:rsidRDefault="00000000" w:rsidRPr="00000000" w14:paraId="00000034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Émission de 45 octets</w:t>
      </w:r>
    </w:p>
    <w:p w:rsidR="00000000" w:rsidDel="00000000" w:rsidP="00000000" w:rsidRDefault="00000000" w:rsidRPr="00000000" w14:paraId="00000035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buffer de réception = 471</w:t>
      </w:r>
    </w:p>
    <w:p w:rsidR="00000000" w:rsidDel="00000000" w:rsidP="00000000" w:rsidRDefault="00000000" w:rsidRPr="00000000" w14:paraId="00000036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taille fenêtre réception = 41</w:t>
      </w:r>
    </w:p>
    <w:p w:rsidR="00000000" w:rsidDel="00000000" w:rsidP="00000000" w:rsidRDefault="00000000" w:rsidRPr="00000000" w14:paraId="00000037">
      <w:pPr>
        <w:pageBreakBefore w:val="0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On arrive à une petite taille de fenêtre =”silly window” ⇒ connexion pas efficace</w:t>
      </w:r>
    </w:p>
    <w:p w:rsidR="00000000" w:rsidDel="00000000" w:rsidP="00000000" w:rsidRDefault="00000000" w:rsidRPr="00000000" w14:paraId="00000038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Solution = “receiver avoidance of silly window” ne doit pas annoncer de petites fenêtres peut annoncer une fenêtre si augmentée de min (MSS, ½ buffer de réception) ou 0 pour mettre en pause de la communication le temps de vider le buffer</w:t>
      </w:r>
    </w:p>
    <w:p w:rsidR="00000000" w:rsidDel="00000000" w:rsidP="00000000" w:rsidRDefault="00000000" w:rsidRPr="00000000" w14:paraId="0000003A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Exercice 4 </w:t>
      </w:r>
    </w:p>
    <w:p w:rsidR="00000000" w:rsidDel="00000000" w:rsidP="00000000" w:rsidRDefault="00000000" w:rsidRPr="00000000" w14:paraId="0000003C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1)</w:t>
      </w:r>
    </w:p>
    <w:p w:rsidR="00000000" w:rsidDel="00000000" w:rsidP="00000000" w:rsidRDefault="00000000" w:rsidRPr="00000000" w14:paraId="0000003E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Numéro de port : 21</w:t>
      </w:r>
    </w:p>
    <w:p w:rsidR="00000000" w:rsidDel="00000000" w:rsidP="00000000" w:rsidRDefault="00000000" w:rsidRPr="00000000" w14:paraId="0000003F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Numéro de séquence : 0  =&gt; valeur réelle dans la trace = </w:t>
      </w:r>
    </w:p>
    <w:p w:rsidR="00000000" w:rsidDel="00000000" w:rsidP="00000000" w:rsidRDefault="00000000" w:rsidRPr="00000000" w14:paraId="00000040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Signification des flags : 1 </w:t>
      </w:r>
    </w:p>
    <w:p w:rsidR="00000000" w:rsidDel="00000000" w:rsidP="00000000" w:rsidRDefault="00000000" w:rsidRPr="00000000" w14:paraId="00000041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=&gt; Déduction du segment TCP : demande d’ouverture de connexion</w:t>
      </w:r>
    </w:p>
    <w:p w:rsidR="00000000" w:rsidDel="00000000" w:rsidP="00000000" w:rsidRDefault="00000000" w:rsidRPr="00000000" w14:paraId="00000042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 2)</w:t>
      </w:r>
    </w:p>
    <w:p w:rsidR="00000000" w:rsidDel="00000000" w:rsidP="00000000" w:rsidRDefault="00000000" w:rsidRPr="00000000" w14:paraId="00000043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82 : Ack=1</w:t>
      </w:r>
    </w:p>
    <w:p w:rsidR="00000000" w:rsidDel="00000000" w:rsidP="00000000" w:rsidRDefault="00000000" w:rsidRPr="00000000" w14:paraId="00000044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83 : seq =1 ,ack =1</w:t>
      </w:r>
    </w:p>
    <w:p w:rsidR="00000000" w:rsidDel="00000000" w:rsidP="00000000" w:rsidRDefault="00000000" w:rsidRPr="00000000" w14:paraId="00000045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87 : seq = ,ack =</w:t>
      </w:r>
    </w:p>
    <w:p w:rsidR="00000000" w:rsidDel="00000000" w:rsidP="00000000" w:rsidRDefault="00000000" w:rsidRPr="00000000" w14:paraId="00000046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3312 : seq = ,ack = </w:t>
      </w:r>
    </w:p>
    <w:p w:rsidR="00000000" w:rsidDel="00000000" w:rsidP="00000000" w:rsidRDefault="00000000" w:rsidRPr="00000000" w14:paraId="00000047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3422 : Ack = 1 ( nouvelle cnx pour /data)</w:t>
      </w:r>
    </w:p>
    <w:p w:rsidR="00000000" w:rsidDel="00000000" w:rsidP="00000000" w:rsidRDefault="00000000" w:rsidRPr="00000000" w14:paraId="00000048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3431 : Ack = 2521</w:t>
      </w:r>
    </w:p>
    <w:p w:rsidR="00000000" w:rsidDel="00000000" w:rsidP="00000000" w:rsidRDefault="00000000" w:rsidRPr="00000000" w14:paraId="00000049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3434 : Ack = 4893</w:t>
      </w:r>
    </w:p>
    <w:p w:rsidR="00000000" w:rsidDel="00000000" w:rsidP="00000000" w:rsidRDefault="00000000" w:rsidRPr="00000000" w14:paraId="0000004A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3445 : seq = 4893, Ack = 2</w:t>
      </w:r>
    </w:p>
    <w:p w:rsidR="00000000" w:rsidDel="00000000" w:rsidP="00000000" w:rsidRDefault="00000000" w:rsidRPr="00000000" w14:paraId="0000004B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3510 : Seq = 264, Ack = 65</w:t>
      </w:r>
    </w:p>
    <w:p w:rsidR="00000000" w:rsidDel="00000000" w:rsidP="00000000" w:rsidRDefault="00000000" w:rsidRPr="00000000" w14:paraId="0000004C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3511 : Seq = 65, Ack = 265</w:t>
      </w:r>
    </w:p>
    <w:p w:rsidR="00000000" w:rsidDel="00000000" w:rsidP="00000000" w:rsidRDefault="00000000" w:rsidRPr="00000000" w14:paraId="0000004D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3512 : Seq = 95, Ack = 265</w:t>
      </w:r>
    </w:p>
    <w:p w:rsidR="00000000" w:rsidDel="00000000" w:rsidP="00000000" w:rsidRDefault="00000000" w:rsidRPr="00000000" w14:paraId="0000004E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3415 : Trame du client -&gt; serveur sur cnx FTP </w:t>
      </w:r>
    </w:p>
    <w:p w:rsidR="00000000" w:rsidDel="00000000" w:rsidP="00000000" w:rsidRDefault="00000000" w:rsidRPr="00000000" w14:paraId="0000004F">
      <w:pPr>
        <w:pageBreakBefore w:val="0"/>
        <w:ind w:left="0" w:firstLine="720"/>
        <w:rPr/>
      </w:pPr>
      <w:r w:rsidDel="00000000" w:rsidR="00000000" w:rsidRPr="00000000">
        <w:rPr>
          <w:rtl w:val="0"/>
        </w:rPr>
        <w:t xml:space="preserve">152,81,8,95(@ IP client) </w:t>
        <w:tab/>
        <w:t xml:space="preserve">4 (8bits),144 (8bit)(pont client = 256 *4 + 144) </w:t>
      </w:r>
    </w:p>
    <w:p w:rsidR="00000000" w:rsidDel="00000000" w:rsidP="00000000" w:rsidRDefault="00000000" w:rsidRPr="00000000" w14:paraId="00000050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TCP en mode actif demande au serveur d'initier une connexion sur le port spécifique pour envoyer les données. ( on utilise plutôt</w:t>
      </w:r>
    </w:p>
    <w:p w:rsidR="00000000" w:rsidDel="00000000" w:rsidP="00000000" w:rsidRDefault="00000000" w:rsidRPr="00000000" w14:paraId="00000053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 TCP en mode passif (l’inverse) pour passer les firewall ) </w:t>
      </w:r>
    </w:p>
    <w:p w:rsidR="00000000" w:rsidDel="00000000" w:rsidP="00000000" w:rsidRDefault="00000000" w:rsidRPr="00000000" w14:paraId="00000054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TD2 : TCP Tahoe</w:t>
      </w:r>
    </w:p>
    <w:p w:rsidR="00000000" w:rsidDel="00000000" w:rsidP="00000000" w:rsidRDefault="00000000" w:rsidRPr="00000000" w14:paraId="00000064">
      <w:pPr>
        <w:pageBreakBefore w:val="0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72088" cy="3994583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39945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72088" cy="4019748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4019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229100" cy="2676525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46948" l="15448" r="10797" t="1805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ind w:left="0" w:firstLine="0"/>
        <w:jc w:val="left"/>
        <w:rPr/>
      </w:pPr>
      <w:r w:rsidDel="00000000" w:rsidR="00000000" w:rsidRPr="00000000">
        <w:rPr>
          <w:rtl w:val="0"/>
        </w:rPr>
        <w:t xml:space="preserve">Exercice 2 </w:t>
      </w:r>
    </w:p>
    <w:p w:rsidR="00000000" w:rsidDel="00000000" w:rsidP="00000000" w:rsidRDefault="00000000" w:rsidRPr="00000000" w14:paraId="00000069">
      <w:pPr>
        <w:pageBreakBefore w:val="0"/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Quel est l’intérêt pour l’émetteur d’attendre plus de trois acquittements dupliqués avant de retransmettre : Si c’est un segment parce que 3 acquittements toujours plus rapide qu’attendre un timeout</w:t>
      </w:r>
    </w:p>
    <w:p w:rsidR="00000000" w:rsidDel="00000000" w:rsidP="00000000" w:rsidRDefault="00000000" w:rsidRPr="00000000" w14:paraId="0000006A">
      <w:pPr>
        <w:pageBreakBefore w:val="0"/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??</w:t>
      </w:r>
    </w:p>
    <w:p w:rsidR="00000000" w:rsidDel="00000000" w:rsidP="00000000" w:rsidRDefault="00000000" w:rsidRPr="00000000" w14:paraId="0000006B">
      <w:pPr>
        <w:pageBreakBefore w:val="0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ind w:left="0" w:firstLine="0"/>
        <w:jc w:val="left"/>
        <w:rPr/>
      </w:pPr>
      <w:r w:rsidDel="00000000" w:rsidR="00000000" w:rsidRPr="00000000">
        <w:rPr>
          <w:rtl w:val="0"/>
        </w:rPr>
        <w:t xml:space="preserve">Exercice 3</w:t>
      </w:r>
    </w:p>
    <w:p w:rsidR="00000000" w:rsidDel="00000000" w:rsidP="00000000" w:rsidRDefault="00000000" w:rsidRPr="00000000" w14:paraId="0000006D">
      <w:pPr>
        <w:pageBreakBefore w:val="0"/>
        <w:ind w:left="0" w:firstLine="0"/>
        <w:jc w:val="left"/>
        <w:rPr/>
      </w:pPr>
      <w:r w:rsidDel="00000000" w:rsidR="00000000" w:rsidRPr="00000000">
        <w:rPr>
          <w:rtl w:val="0"/>
        </w:rPr>
        <w:t xml:space="preserve">Gestion de la congestion : TCP réduit sa fenêtre d’émission alors que le flux UDP n’est pas sensible à la bande, passante il prend toute la place</w:t>
      </w:r>
    </w:p>
    <w:p w:rsidR="00000000" w:rsidDel="00000000" w:rsidP="00000000" w:rsidRDefault="00000000" w:rsidRPr="00000000" w14:paraId="0000006E">
      <w:pPr>
        <w:pageBreakBefore w:val="0"/>
        <w:ind w:left="0" w:firstLine="0"/>
        <w:jc w:val="left"/>
        <w:rPr/>
      </w:pPr>
      <w:r w:rsidDel="00000000" w:rsidR="00000000" w:rsidRPr="00000000">
        <w:rPr>
          <w:rtl w:val="0"/>
        </w:rPr>
        <w:t xml:space="preserve">PAS COMPLET</w:t>
      </w:r>
    </w:p>
    <w:p w:rsidR="00000000" w:rsidDel="00000000" w:rsidP="00000000" w:rsidRDefault="00000000" w:rsidRPr="00000000" w14:paraId="0000006F">
      <w:pPr>
        <w:pageBreakBefore w:val="0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rPr/>
      </w:pPr>
      <w:r w:rsidDel="00000000" w:rsidR="00000000" w:rsidRPr="00000000">
        <w:rPr>
          <w:rtl w:val="0"/>
        </w:rPr>
        <w:t xml:space="preserve">Exercice 4 </w:t>
      </w:r>
    </w:p>
    <w:p w:rsidR="00000000" w:rsidDel="00000000" w:rsidP="00000000" w:rsidRDefault="00000000" w:rsidRPr="00000000" w14:paraId="0000007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rPr/>
      </w:pPr>
      <w:r w:rsidDel="00000000" w:rsidR="00000000" w:rsidRPr="00000000">
        <w:rPr>
          <w:rtl w:val="0"/>
        </w:rPr>
        <w:t xml:space="preserve">TCP en régime stationnaire (congestion avoidance) en phase CA, augmentation de la taille de la fenêtre W, 1 MSS/RTT. Combien faut-il de RTT pour passer la taille de la fenêtre de W/2 à W ? </w:t>
      </w:r>
    </w:p>
    <w:p w:rsidR="00000000" w:rsidDel="00000000" w:rsidP="00000000" w:rsidRDefault="00000000" w:rsidRPr="00000000" w14:paraId="00000074">
      <w:pPr>
        <w:pageBreakBefore w:val="0"/>
        <w:rPr/>
      </w:pPr>
      <w:r w:rsidDel="00000000" w:rsidR="00000000" w:rsidRPr="00000000">
        <w:rPr>
          <w:rtl w:val="0"/>
        </w:rPr>
        <w:t xml:space="preserve">-&gt; W/2* RTT</w:t>
      </w:r>
    </w:p>
    <w:p w:rsidR="00000000" w:rsidDel="00000000" w:rsidP="00000000" w:rsidRDefault="00000000" w:rsidRPr="00000000" w14:paraId="0000007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rPr/>
      </w:pPr>
      <w:r w:rsidDel="00000000" w:rsidR="00000000" w:rsidRPr="00000000">
        <w:rPr>
          <w:rtl w:val="0"/>
        </w:rPr>
        <w:t xml:space="preserve">Exercice 5 :</w:t>
      </w:r>
    </w:p>
    <w:p w:rsidR="00000000" w:rsidDel="00000000" w:rsidP="00000000" w:rsidRDefault="00000000" w:rsidRPr="00000000" w14:paraId="00000078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79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70"/>
        <w:gridCol w:w="1080"/>
        <w:gridCol w:w="1275"/>
        <w:gridCol w:w="1275"/>
        <w:gridCol w:w="1275"/>
        <w:gridCol w:w="2145"/>
        <w:tblGridChange w:id="0">
          <w:tblGrid>
            <w:gridCol w:w="1275"/>
            <w:gridCol w:w="1470"/>
            <w:gridCol w:w="1080"/>
            <w:gridCol w:w="1275"/>
            <w:gridCol w:w="1275"/>
            <w:gridCol w:w="1275"/>
            <w:gridCol w:w="214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Num. seg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wnd émetteur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Actions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Variables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Commentaires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(Après)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Envoi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Réception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Cwnd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ss_thresh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2560,4608,7168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4096:4608(512)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-----------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4608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4096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4608 →  5120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-----------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 se perdre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5120 → 5632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-----------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5632 → 6144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-----------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6144 → 6656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-----------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3072 + 4664 = 7736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-----------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ACK 3072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4664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cwnd = cwnd + (MSS^2)/cwnd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6656 → 7168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-----------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4096+4720=8816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-----------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ACK 4096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4720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4664 + (512^2)/4664 = 4720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7168 → 7680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-----------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7680 → 8192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-----------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4608+4775=9383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-----------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ACK 4608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4775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4720 + (512^2)/ 4720 = 4775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8192 → 8704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-----------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8704 → 9216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-----------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-----------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ACK 4608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1er ACK 4608 dupliqué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-----------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ACK 4608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2ème -----------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4608 + 3923 = 8531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-----------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ACK 4608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3923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2387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3ème ----------- : fast recovery → threshold = cwnd /2 et cwnd = threshold + 3MSS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“””””””””””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4608→ 5120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-----------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“””””””””””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“”””””””””””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fast retransmit de segment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4608+4435 = 9043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-----------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ACK 4608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4435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4ème ACK dupliqué (cwnd = cwnd+MSS)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4608+4947=9555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-----------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ACK 4608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4947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5ème ACK dupliqué (cwnd = cwnd+MSS)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4608+5459=10067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-----------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ACK 4608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5459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6ème ACK dupliqué (cwnd = cwnd+MSS)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4608+5971=10579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-----------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ACK 4608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5971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7ème ACK dupliqué (cwnd = cwnd+MSS)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9216→ 9728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-----------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4608+6483=11091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-----------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ACK 4608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6483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8ème ACK dupliqué (cwnd = cwnd+MSS)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9216+2387=11663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-----------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ACK 9216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2387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fin du fast recovery cwnd = threshold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9728→ 10240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-----------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“”””””””””””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60960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7.png"/><Relationship Id="rId13" Type="http://schemas.openxmlformats.org/officeDocument/2006/relationships/image" Target="media/image3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5.png"/><Relationship Id="rId14" Type="http://schemas.openxmlformats.org/officeDocument/2006/relationships/image" Target="media/image9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